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0C" w:rsidRPr="00E2720C" w:rsidRDefault="00E2720C" w:rsidP="00E2720C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E2720C" w:rsidRDefault="00E2720C" w:rsidP="00E2720C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решением Камышловской городской территориальной избирательной   комиссии</w:t>
      </w:r>
    </w:p>
    <w:p w:rsidR="00D71925" w:rsidRPr="004D33E0" w:rsidRDefault="00D71925" w:rsidP="00E2720C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901AC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A901A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A901A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DD612F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DD612F" w:rsidRPr="00DD612F" w:rsidRDefault="00DD612F" w:rsidP="00DD61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DD612F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 Камышловской городской территориальной</w:t>
      </w:r>
    </w:p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май 2015 года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612F" w:rsidRPr="00DD612F" w:rsidRDefault="00DD612F" w:rsidP="00DD612F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DD612F" w:rsidRPr="00DD612F" w:rsidRDefault="00DD612F" w:rsidP="00DD61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DD612F">
        <w:rPr>
          <w:rFonts w:ascii="Times New Roman" w:eastAsia="Times New Roman" w:hAnsi="Times New Roman"/>
          <w:sz w:val="28"/>
          <w:szCs w:val="28"/>
          <w:lang w:eastAsia="zh-CN"/>
        </w:rPr>
        <w:t>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</w:t>
      </w: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» на 2015 год.</w:t>
      </w:r>
    </w:p>
    <w:p w:rsidR="00DD612F" w:rsidRPr="00DD612F" w:rsidRDefault="00DD612F" w:rsidP="00DD61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DD612F" w:rsidRPr="00DD612F" w:rsidRDefault="00DD612F" w:rsidP="00DD61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DD612F" w:rsidRPr="00DD612F" w:rsidRDefault="00DD612F" w:rsidP="00DD61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D612F" w:rsidRPr="00DD612F" w:rsidRDefault="00DD612F" w:rsidP="00DD612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Камышловской городской территориальной избирательной комиссии</w:t>
      </w:r>
    </w:p>
    <w:p w:rsidR="00DD612F" w:rsidRPr="00DD612F" w:rsidRDefault="00DD612F" w:rsidP="00DD61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 </w:t>
      </w: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проведении в летних оздоровительных лагерях дневного пребывания детей познавательной игры «Права человека  глазами детей»</w:t>
      </w:r>
    </w:p>
    <w:p w:rsidR="00DD612F" w:rsidRPr="00E2720C" w:rsidRDefault="00DD612F" w:rsidP="00DD61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DD6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Pr="00E272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DD612F" w:rsidRPr="00DD612F" w:rsidRDefault="00DD612F" w:rsidP="00DD612F">
      <w:pPr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О проведении акции в дошкольных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бразовательных учреждениях </w:t>
      </w: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Государственные знаки Отчества» </w:t>
      </w:r>
      <w:r w:rsidRPr="00DD6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</w:t>
      </w:r>
    </w:p>
    <w:p w:rsidR="00DD612F" w:rsidRPr="00E2720C" w:rsidRDefault="00DD612F" w:rsidP="00DD61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6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E272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DD612F" w:rsidRPr="00DD612F" w:rsidRDefault="00DD612F" w:rsidP="00DD61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плана работы Камышловской городской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комиссии на июнь 2015 года.</w:t>
      </w:r>
    </w:p>
    <w:p w:rsidR="00DD612F" w:rsidRPr="00E2720C" w:rsidRDefault="00DD612F" w:rsidP="00DD61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6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E272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DD612F" w:rsidRPr="00DD612F" w:rsidRDefault="00DD612F" w:rsidP="00DD612F">
      <w:pPr>
        <w:widowControl w:val="0"/>
        <w:spacing w:after="0" w:line="360" w:lineRule="auto"/>
        <w:ind w:firstLine="709"/>
        <w:rPr>
          <w:rFonts w:ascii="Times New Roman CYR" w:eastAsia="Times New Roman" w:hAnsi="Times New Roman CYR"/>
          <w:sz w:val="28"/>
          <w:szCs w:val="20"/>
          <w:lang w:eastAsia="ru-RU"/>
        </w:rPr>
      </w:pPr>
    </w:p>
    <w:p w:rsidR="00DD612F" w:rsidRPr="00DD612F" w:rsidRDefault="00DD612F" w:rsidP="00DD612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 Мероприятия, проводимые членами Контрольно-ревизионной службы.</w:t>
      </w:r>
    </w:p>
    <w:p w:rsidR="00DD612F" w:rsidRPr="00DD612F" w:rsidRDefault="00DD612F" w:rsidP="00DD612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повышение правовой культуры граждан, обучение организаторов и участников избирательного процесса в Камышловском городском округе</w:t>
      </w:r>
    </w:p>
    <w:p w:rsidR="00DD612F" w:rsidRPr="00DD612F" w:rsidRDefault="00DD612F" w:rsidP="00DD61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4.1. </w:t>
      </w:r>
      <w:r w:rsidRPr="00DD612F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Оказание помощи Камышловской городской молодежной избирательной комиссии в осуществлении текущей деятельности.</w:t>
      </w:r>
    </w:p>
    <w:p w:rsidR="00DD612F" w:rsidRPr="00E2720C" w:rsidRDefault="00DD612F" w:rsidP="00E2720C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</w:t>
      </w: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 xml:space="preserve">Мотыцкий А.С., председатель комиссии </w:t>
      </w:r>
    </w:p>
    <w:p w:rsidR="00DD612F" w:rsidRPr="00DD612F" w:rsidRDefault="00DD612F" w:rsidP="00DD612F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Праздничное заседание Клуба «Избиратель».</w:t>
      </w:r>
    </w:p>
    <w:p w:rsidR="00DD612F" w:rsidRPr="00E2720C" w:rsidRDefault="00DD612F" w:rsidP="00DD612F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6 мая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  А.С., председатель комиссии</w:t>
      </w:r>
    </w:p>
    <w:p w:rsidR="00DD612F" w:rsidRPr="00DD612F" w:rsidRDefault="00DD612F" w:rsidP="00DD612F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Обеспечение информационной поддержки сайта Камышловской городской территориальной избирательной комиссии.</w:t>
      </w:r>
    </w:p>
    <w:p w:rsidR="00DD612F" w:rsidRPr="00E2720C" w:rsidRDefault="00DD612F" w:rsidP="00DD61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 А.С., председатель комиссии</w:t>
      </w:r>
    </w:p>
    <w:p w:rsidR="00DD612F" w:rsidRPr="00E2720C" w:rsidRDefault="00DD612F" w:rsidP="00DD61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Калугин Д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.А., системный администратор</w:t>
      </w:r>
    </w:p>
    <w:p w:rsidR="00DD612F" w:rsidRPr="00DD612F" w:rsidRDefault="00DD612F" w:rsidP="00DD612F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4.4.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DD612F" w:rsidRPr="00E2720C" w:rsidRDefault="00DD612F" w:rsidP="00DD61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       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DD612F" w:rsidRPr="00DD612F" w:rsidRDefault="00DD612F" w:rsidP="00DD612F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 xml:space="preserve">4.5.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DD612F" w:rsidRPr="00E2720C" w:rsidRDefault="00DD612F" w:rsidP="00DD61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   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 А.С., председатель комиссии</w:t>
      </w:r>
    </w:p>
    <w:p w:rsidR="00DD612F" w:rsidRPr="00DD612F" w:rsidRDefault="00DD612F" w:rsidP="00DD612F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4.6. Участие в совместных мероприятиях </w:t>
      </w: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правой культуры избирателей, проводимых совместно с Комитетом по образованию, культуре, спорту и делам молодежи администрации Камышловского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ородского округа</w:t>
      </w: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D612F" w:rsidRPr="00E2720C" w:rsidRDefault="00DD612F" w:rsidP="00E2720C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DD612F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            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Мотыцкий А.С., председатель комиссии,  </w:t>
      </w:r>
    </w:p>
    <w:p w:rsidR="00DD612F" w:rsidRPr="00DD612F" w:rsidRDefault="00DD612F" w:rsidP="00E2720C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                                           члены Камышловской городской ТИК</w:t>
      </w:r>
    </w:p>
    <w:p w:rsidR="00DD612F" w:rsidRPr="00DD612F" w:rsidRDefault="00DD612F" w:rsidP="00DD61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16"/>
          <w:szCs w:val="16"/>
          <w:lang w:eastAsia="ru-RU"/>
        </w:rPr>
      </w:pPr>
    </w:p>
    <w:p w:rsidR="00DD612F" w:rsidRPr="00DD612F" w:rsidRDefault="00DD612F" w:rsidP="00DD61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4.7. Проведение обучающих семинаров с членами ТИК, с членами УИК и резервом их составов.</w:t>
      </w:r>
    </w:p>
    <w:p w:rsidR="00DD612F" w:rsidRPr="00E2720C" w:rsidRDefault="00DD612F" w:rsidP="00DD61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23 мая                  </w:t>
      </w:r>
      <w:r w:rsid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 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Мотыцкий А.С., председатель ТИК, председатели УИК</w:t>
      </w:r>
    </w:p>
    <w:p w:rsidR="00DD612F" w:rsidRPr="00DD612F" w:rsidRDefault="00DD612F" w:rsidP="00DD612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5. Мероприятия по совершенствованию функционирования регионального фрагмента ГАС «Выборы»</w:t>
      </w:r>
    </w:p>
    <w:p w:rsidR="00DD612F" w:rsidRPr="00DD612F" w:rsidRDefault="00DD612F" w:rsidP="00DD61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DD612F" w:rsidRPr="00E2720C" w:rsidRDefault="00E2720C" w:rsidP="00DD612F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Калугин Д.</w:t>
      </w:r>
      <w:r w:rsidR="00DD612F" w:rsidRPr="00E2720C">
        <w:rPr>
          <w:rFonts w:ascii="Times New Roman" w:eastAsia="Times New Roman" w:hAnsi="Times New Roman"/>
          <w:sz w:val="24"/>
          <w:szCs w:val="24"/>
          <w:lang w:eastAsia="ru-RU"/>
        </w:rPr>
        <w:t>А., системный администратор</w:t>
      </w:r>
    </w:p>
    <w:p w:rsidR="00DD612F" w:rsidRPr="00DD612F" w:rsidRDefault="00DD612F" w:rsidP="00DD61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DD612F" w:rsidRPr="00E2720C" w:rsidRDefault="00E2720C" w:rsidP="00DD612F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Калугин Д</w:t>
      </w:r>
      <w:r w:rsidR="00DD612F" w:rsidRPr="00E2720C">
        <w:rPr>
          <w:rFonts w:ascii="Times New Roman" w:eastAsia="Times New Roman" w:hAnsi="Times New Roman"/>
          <w:sz w:val="24"/>
          <w:szCs w:val="24"/>
          <w:lang w:eastAsia="ru-RU"/>
        </w:rPr>
        <w:t>.А., системный администратор</w:t>
      </w:r>
    </w:p>
    <w:p w:rsidR="00DD612F" w:rsidRPr="00DD612F" w:rsidRDefault="00DD612F" w:rsidP="00DD61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DD612F" w:rsidRPr="00E2720C" w:rsidRDefault="00E2720C" w:rsidP="00DD612F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Калугин Д</w:t>
      </w:r>
      <w:r w:rsidR="00DD612F" w:rsidRPr="00E2720C">
        <w:rPr>
          <w:rFonts w:ascii="Times New Roman" w:eastAsia="Times New Roman" w:hAnsi="Times New Roman"/>
          <w:sz w:val="24"/>
          <w:szCs w:val="24"/>
          <w:lang w:eastAsia="ru-RU"/>
        </w:rPr>
        <w:t>.А., системный администратор</w:t>
      </w:r>
    </w:p>
    <w:p w:rsidR="00DD612F" w:rsidRPr="00DD612F" w:rsidRDefault="00DD612F" w:rsidP="00DD612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b/>
          <w:sz w:val="28"/>
          <w:szCs w:val="28"/>
          <w:lang w:eastAsia="ru-RU"/>
        </w:rPr>
        <w:t>6.</w:t>
      </w: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612F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DD612F" w:rsidRPr="00DD612F" w:rsidRDefault="00DD612F" w:rsidP="00DD61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DD612F" w:rsidRPr="00E2720C" w:rsidRDefault="00DD612F" w:rsidP="00DD61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Плешевенкова Н..А., бухгалтер комиссии</w:t>
      </w:r>
    </w:p>
    <w:p w:rsidR="00DD612F" w:rsidRPr="00DD612F" w:rsidRDefault="00DD612F" w:rsidP="00DD61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комиссии.</w:t>
      </w:r>
    </w:p>
    <w:p w:rsidR="00DD612F" w:rsidRPr="00DD612F" w:rsidRDefault="00DD612F" w:rsidP="00E2720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 xml:space="preserve">до 5 числа месяца, следующего за отчетным периодом  </w:t>
      </w:r>
      <w:r w:rsidR="00E272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Плешевенкова Н.А.</w:t>
      </w:r>
    </w:p>
    <w:p w:rsidR="00DD612F" w:rsidRPr="00DD612F" w:rsidRDefault="00DD612F" w:rsidP="00DD61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6.3. Устранение недостатков, выявленных в ходе аудиторской проверки Камышловской городской территориальной избирательной комиссии по целевому и эффективному расходованию средств областного бюджета, выделенных на обеспечение деятельности и на реализацию мероприятий Программы Камышловской городской территориальной избирательной комиссии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округа».</w:t>
      </w:r>
    </w:p>
    <w:p w:rsidR="00DD612F" w:rsidRPr="00E2720C" w:rsidRDefault="00DD612F" w:rsidP="00DD612F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</w:t>
      </w: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Мотыцкий А.С., председатель ТИК, </w:t>
      </w:r>
    </w:p>
    <w:p w:rsidR="00DD612F" w:rsidRPr="00E2720C" w:rsidRDefault="00DD612F" w:rsidP="00DD612F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lastRenderedPageBreak/>
        <w:t xml:space="preserve">                                                          </w:t>
      </w: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Плешевенкова Н.А., бухгалтер комиссии</w:t>
      </w:r>
    </w:p>
    <w:p w:rsidR="00DD612F" w:rsidRPr="00DD612F" w:rsidRDefault="00DD612F" w:rsidP="00DD612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b/>
          <w:sz w:val="28"/>
          <w:szCs w:val="28"/>
          <w:lang w:eastAsia="ru-RU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DD612F" w:rsidRPr="00DD612F" w:rsidRDefault="00DD612F" w:rsidP="00DD61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DD612F" w:rsidRPr="00E2720C" w:rsidRDefault="00DD612F" w:rsidP="00DD612F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DD612F" w:rsidRPr="00DD612F" w:rsidRDefault="00DD612F" w:rsidP="00DD61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2015 год.</w:t>
      </w:r>
    </w:p>
    <w:p w:rsidR="00DD612F" w:rsidRPr="00E2720C" w:rsidRDefault="00DD612F" w:rsidP="00DD612F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DD612F" w:rsidRPr="00DD612F" w:rsidRDefault="00DD612F" w:rsidP="00DD61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12F">
        <w:rPr>
          <w:rFonts w:ascii="Times New Roman" w:eastAsia="Times New Roman" w:hAnsi="Times New Roman"/>
          <w:sz w:val="28"/>
          <w:szCs w:val="28"/>
          <w:lang w:eastAsia="ru-RU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DD612F" w:rsidRPr="00E2720C" w:rsidRDefault="00DD612F" w:rsidP="00DD612F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D71925" w:rsidRPr="00E2720C" w:rsidRDefault="00DD612F" w:rsidP="00DD612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E2720C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Н.В.., секретарь комиссии</w:t>
      </w:r>
      <w:bookmarkEnd w:id="0"/>
    </w:p>
    <w:sectPr w:rsidR="00D71925" w:rsidRPr="00E2720C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57B" w:rsidRDefault="0014757B">
      <w:pPr>
        <w:spacing w:after="0" w:line="240" w:lineRule="auto"/>
      </w:pPr>
      <w:r>
        <w:separator/>
      </w:r>
    </w:p>
  </w:endnote>
  <w:endnote w:type="continuationSeparator" w:id="0">
    <w:p w:rsidR="0014757B" w:rsidRDefault="00147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57B" w:rsidRDefault="0014757B">
      <w:pPr>
        <w:spacing w:after="0" w:line="240" w:lineRule="auto"/>
      </w:pPr>
      <w:r>
        <w:separator/>
      </w:r>
    </w:p>
  </w:footnote>
  <w:footnote w:type="continuationSeparator" w:id="0">
    <w:p w:rsidR="0014757B" w:rsidRDefault="00147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720C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57B"/>
    <w:rsid w:val="001477C0"/>
    <w:rsid w:val="00206D19"/>
    <w:rsid w:val="00354912"/>
    <w:rsid w:val="00363A07"/>
    <w:rsid w:val="003A52C3"/>
    <w:rsid w:val="003C2772"/>
    <w:rsid w:val="003C46BE"/>
    <w:rsid w:val="003E463F"/>
    <w:rsid w:val="004D33E0"/>
    <w:rsid w:val="00511141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A901AC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15087"/>
    <w:rsid w:val="00D3025A"/>
    <w:rsid w:val="00D33234"/>
    <w:rsid w:val="00D401C1"/>
    <w:rsid w:val="00D71925"/>
    <w:rsid w:val="00D83AF1"/>
    <w:rsid w:val="00DD612F"/>
    <w:rsid w:val="00E1102F"/>
    <w:rsid w:val="00E22552"/>
    <w:rsid w:val="00E2720C"/>
    <w:rsid w:val="00E625AA"/>
    <w:rsid w:val="00E720AA"/>
    <w:rsid w:val="00E93EE1"/>
    <w:rsid w:val="00EF08BB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0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E2720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2720C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7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2016-03-11T08:00:00Z</dcterms:created>
  <dcterms:modified xsi:type="dcterms:W3CDTF">2016-03-15T06:05:00Z</dcterms:modified>
</cp:coreProperties>
</file>